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B19D" w14:textId="77777777" w:rsidR="00B52C78" w:rsidRDefault="00B52C78">
      <w:pPr>
        <w:pStyle w:val="BodyText"/>
        <w:spacing w:before="2"/>
        <w:ind w:left="0" w:firstLine="0"/>
        <w:rPr>
          <w:rFonts w:ascii="Times New Roman"/>
          <w:sz w:val="29"/>
        </w:rPr>
      </w:pPr>
    </w:p>
    <w:p w14:paraId="299B9539" w14:textId="7FB7B0C5" w:rsidR="00B52C78" w:rsidRPr="00422EE9" w:rsidRDefault="007E5CD6" w:rsidP="00A35A23">
      <w:pPr>
        <w:spacing w:before="93"/>
        <w:ind w:left="130" w:firstLine="3"/>
        <w:rPr>
          <w:b/>
          <w:bCs/>
          <w:i/>
          <w:color w:val="382D2A"/>
          <w:w w:val="105"/>
          <w:sz w:val="21"/>
          <w:szCs w:val="21"/>
        </w:rPr>
      </w:pPr>
      <w:r w:rsidRPr="00422EE9">
        <w:rPr>
          <w:b/>
          <w:color w:val="382D2A"/>
          <w:w w:val="105"/>
          <w:sz w:val="21"/>
          <w:szCs w:val="21"/>
        </w:rPr>
        <w:t xml:space="preserve">All items referenced in this Marketing Plan are available on </w:t>
      </w:r>
      <w:r w:rsidR="00900642" w:rsidRPr="00422EE9">
        <w:rPr>
          <w:b/>
          <w:color w:val="382D2A"/>
          <w:w w:val="105"/>
          <w:sz w:val="21"/>
          <w:szCs w:val="21"/>
        </w:rPr>
        <w:t xml:space="preserve">Cabernet Corner </w:t>
      </w:r>
      <w:r w:rsidRPr="00422EE9">
        <w:rPr>
          <w:b/>
          <w:color w:val="382D2A"/>
          <w:w w:val="105"/>
          <w:sz w:val="21"/>
          <w:szCs w:val="21"/>
        </w:rPr>
        <w:t xml:space="preserve">within the </w:t>
      </w:r>
      <w:r w:rsidR="00900642" w:rsidRPr="00422EE9">
        <w:rPr>
          <w:b/>
          <w:color w:val="382D2A"/>
          <w:w w:val="105"/>
          <w:sz w:val="21"/>
          <w:szCs w:val="21"/>
        </w:rPr>
        <w:t>Sellers and Listings tile</w:t>
      </w:r>
      <w:r w:rsidRPr="00422EE9">
        <w:rPr>
          <w:b/>
          <w:color w:val="382D2A"/>
          <w:w w:val="105"/>
          <w:sz w:val="21"/>
          <w:szCs w:val="21"/>
        </w:rPr>
        <w:t xml:space="preserve"> unless otherwise noted.</w:t>
      </w:r>
      <w:r w:rsidR="00A35A23" w:rsidRPr="00422EE9">
        <w:rPr>
          <w:b/>
          <w:color w:val="382D2A"/>
          <w:w w:val="105"/>
          <w:sz w:val="21"/>
          <w:szCs w:val="21"/>
        </w:rPr>
        <w:t xml:space="preserve"> </w:t>
      </w:r>
      <w:r w:rsidR="00A35A23" w:rsidRPr="00422EE9">
        <w:rPr>
          <w:b/>
          <w:bCs/>
          <w:i/>
          <w:color w:val="382D2A"/>
          <w:w w:val="105"/>
          <w:sz w:val="21"/>
          <w:szCs w:val="21"/>
        </w:rPr>
        <w:t xml:space="preserve">Please note that this marketing plan will be adjusted to each Seller's home as needed or desired by </w:t>
      </w:r>
      <w:r w:rsidR="00422EE9" w:rsidRPr="00422EE9">
        <w:rPr>
          <w:b/>
          <w:bCs/>
          <w:i/>
          <w:color w:val="382D2A"/>
          <w:w w:val="105"/>
          <w:sz w:val="21"/>
          <w:szCs w:val="21"/>
        </w:rPr>
        <w:t xml:space="preserve">the </w:t>
      </w:r>
      <w:r w:rsidR="00A35A23" w:rsidRPr="00422EE9">
        <w:rPr>
          <w:b/>
          <w:bCs/>
          <w:i/>
          <w:color w:val="382D2A"/>
          <w:w w:val="105"/>
          <w:sz w:val="21"/>
          <w:szCs w:val="21"/>
        </w:rPr>
        <w:t>SELLERS.</w:t>
      </w:r>
    </w:p>
    <w:p w14:paraId="50B88699" w14:textId="52FA5929" w:rsidR="00B52C78" w:rsidRPr="00422EE9" w:rsidRDefault="00180F90" w:rsidP="00422EE9">
      <w:pPr>
        <w:pStyle w:val="Heading3"/>
        <w:tabs>
          <w:tab w:val="left" w:pos="423"/>
        </w:tabs>
        <w:ind w:hanging="119"/>
        <w:rPr>
          <w:sz w:val="20"/>
          <w:szCs w:val="20"/>
        </w:rPr>
      </w:pPr>
      <w:r w:rsidRPr="00422EE9">
        <w:rPr>
          <w:rFonts w:ascii="Wingdings" w:hAnsi="Wingdings"/>
          <w:color w:val="542247"/>
          <w:w w:val="110"/>
          <w:position w:val="1"/>
          <w:sz w:val="21"/>
          <w:szCs w:val="20"/>
        </w:rPr>
        <w:t></w:t>
      </w:r>
      <w:r w:rsidR="00E43D6E" w:rsidRPr="00422EE9">
        <w:rPr>
          <w:rFonts w:ascii="Wingdings" w:hAnsi="Wingdings"/>
          <w:color w:val="542247"/>
          <w:w w:val="110"/>
          <w:position w:val="1"/>
          <w:sz w:val="21"/>
          <w:szCs w:val="20"/>
        </w:rPr>
        <w:t xml:space="preserve"> </w:t>
      </w:r>
      <w:r w:rsidR="007E5CD6" w:rsidRPr="00422EE9">
        <w:rPr>
          <w:color w:val="382D2A"/>
          <w:w w:val="110"/>
          <w:sz w:val="20"/>
          <w:szCs w:val="20"/>
        </w:rPr>
        <w:t xml:space="preserve">Denotes </w:t>
      </w:r>
      <w:r w:rsidRPr="00422EE9">
        <w:rPr>
          <w:color w:val="382D2A"/>
          <w:w w:val="110"/>
          <w:sz w:val="20"/>
          <w:szCs w:val="20"/>
        </w:rPr>
        <w:t>Florida Properties Group</w:t>
      </w:r>
      <w:r w:rsidR="007E5CD6" w:rsidRPr="00422EE9">
        <w:rPr>
          <w:color w:val="382D2A"/>
          <w:w w:val="110"/>
          <w:sz w:val="20"/>
          <w:szCs w:val="20"/>
        </w:rPr>
        <w:t xml:space="preserve"> competitive points of</w:t>
      </w:r>
      <w:r w:rsidR="007E5CD6" w:rsidRPr="00422EE9">
        <w:rPr>
          <w:color w:val="382D2A"/>
          <w:spacing w:val="-13"/>
          <w:w w:val="110"/>
          <w:sz w:val="20"/>
          <w:szCs w:val="20"/>
        </w:rPr>
        <w:t xml:space="preserve"> </w:t>
      </w:r>
      <w:r w:rsidR="007E5CD6" w:rsidRPr="00422EE9">
        <w:rPr>
          <w:color w:val="382D2A"/>
          <w:w w:val="110"/>
          <w:sz w:val="20"/>
          <w:szCs w:val="20"/>
        </w:rPr>
        <w:t>difference.</w:t>
      </w:r>
    </w:p>
    <w:p w14:paraId="521072B9" w14:textId="77777777" w:rsidR="00B52C78" w:rsidRDefault="00B52C78">
      <w:pPr>
        <w:pStyle w:val="BodyText"/>
        <w:spacing w:before="5"/>
        <w:ind w:left="0" w:firstLine="0"/>
        <w:rPr>
          <w:rFonts w:ascii="Arial-BoldItalicMT"/>
          <w:b/>
          <w:i/>
          <w:sz w:val="22"/>
        </w:rPr>
      </w:pPr>
    </w:p>
    <w:p w14:paraId="5C0E0690" w14:textId="77777777" w:rsidR="00B52C78" w:rsidRDefault="007E5CD6">
      <w:pPr>
        <w:ind w:left="234"/>
        <w:rPr>
          <w:b/>
          <w:sz w:val="28"/>
        </w:rPr>
      </w:pPr>
      <w:r>
        <w:rPr>
          <w:b/>
          <w:color w:val="382D2A"/>
          <w:sz w:val="28"/>
        </w:rPr>
        <w:t>PRE-LISTING ACTIVITIES</w:t>
      </w:r>
    </w:p>
    <w:p w14:paraId="211E969C" w14:textId="286BBFAD" w:rsidR="00B52C78" w:rsidRPr="00180F90" w:rsidRDefault="007E5CD6" w:rsidP="00180F90">
      <w:pPr>
        <w:pStyle w:val="ListParagraph"/>
        <w:numPr>
          <w:ilvl w:val="1"/>
          <w:numId w:val="1"/>
        </w:numPr>
      </w:pPr>
      <w:r w:rsidRPr="00180F90">
        <w:t xml:space="preserve">On first contact, use </w:t>
      </w:r>
      <w:r w:rsidR="00F519C6" w:rsidRPr="00D8349A">
        <w:t>Seller Questionnaire</w:t>
      </w:r>
      <w:r w:rsidR="0053258F" w:rsidRPr="00ED3554">
        <w:rPr>
          <w:b/>
          <w:bCs/>
        </w:rPr>
        <w:t xml:space="preserve"> </w:t>
      </w:r>
      <w:r w:rsidR="0053258F">
        <w:t xml:space="preserve">to guide the phone call. </w:t>
      </w:r>
    </w:p>
    <w:p w14:paraId="2D849F69" w14:textId="1FE75E6F" w:rsidR="00B52C78" w:rsidRDefault="007E5CD6" w:rsidP="00180F90">
      <w:pPr>
        <w:pStyle w:val="ListParagraph"/>
        <w:numPr>
          <w:ilvl w:val="1"/>
          <w:numId w:val="1"/>
        </w:numPr>
      </w:pPr>
      <w:r w:rsidRPr="00180F90">
        <w:t>Make appointment with Sellers for listing presentation.</w:t>
      </w:r>
    </w:p>
    <w:p w14:paraId="08EF6ECD" w14:textId="5AC61D68" w:rsidR="007C4149" w:rsidRDefault="00236A2E" w:rsidP="002E2EA0">
      <w:pPr>
        <w:pStyle w:val="ListParagraph"/>
        <w:numPr>
          <w:ilvl w:val="1"/>
          <w:numId w:val="1"/>
        </w:numPr>
      </w:pPr>
      <w:r w:rsidRPr="00180F90">
        <w:rPr>
          <w:rFonts w:ascii="Wingdings" w:hAnsi="Wingdings"/>
          <w:color w:val="542247"/>
          <w:w w:val="110"/>
          <w:position w:val="1"/>
        </w:rPr>
        <w:t></w:t>
      </w:r>
      <w:r w:rsidR="007C4149">
        <w:t xml:space="preserve">Send confirmation email same day, include Chalk Digital </w:t>
      </w:r>
      <w:proofErr w:type="gramStart"/>
      <w:r w:rsidR="007C4149">
        <w:t>video</w:t>
      </w:r>
      <w:proofErr w:type="gramEnd"/>
    </w:p>
    <w:p w14:paraId="79F13D63" w14:textId="2E903F0B" w:rsidR="002E2EA0" w:rsidRPr="00180F90" w:rsidRDefault="00F06703" w:rsidP="00C678E1">
      <w:pPr>
        <w:pStyle w:val="ListParagraph"/>
        <w:numPr>
          <w:ilvl w:val="1"/>
          <w:numId w:val="1"/>
        </w:numPr>
      </w:pPr>
      <w:r w:rsidRPr="00180F90">
        <w:rPr>
          <w:rFonts w:ascii="Wingdings" w:hAnsi="Wingdings"/>
          <w:color w:val="542247"/>
          <w:w w:val="110"/>
          <w:position w:val="1"/>
        </w:rPr>
        <w:t></w:t>
      </w:r>
      <w:r w:rsidR="002E2EA0">
        <w:t>Request Luxury Kit from your Agent Ambassador</w:t>
      </w:r>
    </w:p>
    <w:p w14:paraId="1D51D21C" w14:textId="50AE25E8" w:rsidR="00B52C78" w:rsidRDefault="007E5CD6" w:rsidP="00180F90">
      <w:pPr>
        <w:pStyle w:val="ListParagraph"/>
        <w:numPr>
          <w:ilvl w:val="1"/>
          <w:numId w:val="1"/>
        </w:numPr>
      </w:pPr>
      <w:r w:rsidRPr="00180F90">
        <w:rPr>
          <w:rFonts w:ascii="Wingdings" w:hAnsi="Wingdings"/>
          <w:color w:val="542247"/>
          <w:w w:val="110"/>
          <w:position w:val="1"/>
        </w:rPr>
        <w:t></w:t>
      </w:r>
      <w:r w:rsidRPr="00180F90">
        <w:t xml:space="preserve">Print </w:t>
      </w:r>
      <w:r w:rsidR="0069412D">
        <w:t>your Agent Resume</w:t>
      </w:r>
      <w:r w:rsidRPr="00180F90">
        <w:t xml:space="preserve"> to include in pre-listing packet</w:t>
      </w:r>
      <w:r w:rsidR="00E934D5">
        <w:t xml:space="preserve"> (use MADI)</w:t>
      </w:r>
      <w:r w:rsidRPr="00180F90">
        <w:t>.</w:t>
      </w:r>
    </w:p>
    <w:p w14:paraId="66F64C7E" w14:textId="7B7BF45F" w:rsidR="00180F90" w:rsidRDefault="00180F90" w:rsidP="00180F90">
      <w:pPr>
        <w:pStyle w:val="ListParagraph"/>
        <w:numPr>
          <w:ilvl w:val="1"/>
          <w:numId w:val="1"/>
        </w:numPr>
      </w:pPr>
      <w:r w:rsidRPr="00180F90">
        <w:rPr>
          <w:rFonts w:ascii="Wingdings" w:hAnsi="Wingdings"/>
          <w:color w:val="542247"/>
          <w:w w:val="110"/>
          <w:position w:val="1"/>
        </w:rPr>
        <w:t></w:t>
      </w:r>
      <w:r w:rsidRPr="00180F90">
        <w:t xml:space="preserve">Print </w:t>
      </w:r>
      <w:r>
        <w:t xml:space="preserve">My Experienced Team flyer </w:t>
      </w:r>
      <w:r w:rsidRPr="00180F90">
        <w:t>to include in pre-listing packet</w:t>
      </w:r>
      <w:r w:rsidR="00E934D5">
        <w:t xml:space="preserve"> (use MADI)</w:t>
      </w:r>
      <w:r w:rsidRPr="00180F90">
        <w:t>.</w:t>
      </w:r>
    </w:p>
    <w:p w14:paraId="16144FE8" w14:textId="0955AD61" w:rsidR="00343127" w:rsidRDefault="00FE618A" w:rsidP="00180F90">
      <w:pPr>
        <w:pStyle w:val="ListParagraph"/>
        <w:numPr>
          <w:ilvl w:val="1"/>
          <w:numId w:val="1"/>
        </w:numPr>
      </w:pPr>
      <w:r>
        <w:t xml:space="preserve">Compile documents into </w:t>
      </w:r>
      <w:r w:rsidR="00343127">
        <w:t xml:space="preserve">the Pocket Folder </w:t>
      </w:r>
      <w:r w:rsidR="00C15D7D">
        <w:t xml:space="preserve">provided in the Luxury Kit </w:t>
      </w:r>
      <w:r w:rsidR="00C15D7D" w:rsidRPr="00070719">
        <w:rPr>
          <w:i/>
          <w:color w:val="FF0000"/>
        </w:rPr>
        <w:t xml:space="preserve">*Remove the Presentation Cover </w:t>
      </w:r>
      <w:r w:rsidR="006A621E">
        <w:rPr>
          <w:i/>
          <w:color w:val="FF0000"/>
        </w:rPr>
        <w:t xml:space="preserve">and notecard </w:t>
      </w:r>
      <w:r w:rsidR="00C15D7D" w:rsidRPr="00070719">
        <w:rPr>
          <w:i/>
          <w:color w:val="FF0000"/>
        </w:rPr>
        <w:t>from the kit as you’ll need this in a different step.</w:t>
      </w:r>
    </w:p>
    <w:p w14:paraId="64E298A9" w14:textId="1372F612" w:rsidR="00B52C78" w:rsidRDefault="006702E9" w:rsidP="00180F90">
      <w:pPr>
        <w:pStyle w:val="ListParagraph"/>
        <w:numPr>
          <w:ilvl w:val="1"/>
          <w:numId w:val="1"/>
        </w:numPr>
      </w:pPr>
      <w:r>
        <w:t xml:space="preserve">Mail </w:t>
      </w:r>
      <w:r w:rsidR="00236A2E">
        <w:t>or Hand-</w:t>
      </w:r>
      <w:r w:rsidR="007E5CD6" w:rsidRPr="00180F90">
        <w:t xml:space="preserve">Deliver pre-listing </w:t>
      </w:r>
      <w:r w:rsidR="00634B47">
        <w:t xml:space="preserve">packet (Luxury </w:t>
      </w:r>
      <w:proofErr w:type="spellStart"/>
      <w:r w:rsidR="00634B47">
        <w:t xml:space="preserve">Kit) </w:t>
      </w:r>
      <w:proofErr w:type="spellEnd"/>
      <w:r w:rsidR="007E5CD6" w:rsidRPr="00180F90">
        <w:t xml:space="preserve">to Sellers. </w:t>
      </w:r>
    </w:p>
    <w:p w14:paraId="1923BA1A" w14:textId="77777777" w:rsidR="008B0C28" w:rsidRDefault="008B0C28" w:rsidP="008B0C28">
      <w:pPr>
        <w:pStyle w:val="ListParagraph"/>
        <w:numPr>
          <w:ilvl w:val="1"/>
          <w:numId w:val="1"/>
        </w:numPr>
      </w:pPr>
      <w:r w:rsidRPr="00180F90">
        <w:rPr>
          <w:rFonts w:ascii="Wingdings" w:hAnsi="Wingdings"/>
          <w:color w:val="542247"/>
          <w:w w:val="110"/>
          <w:position w:val="1"/>
          <w:sz w:val="24"/>
        </w:rPr>
        <w:t></w:t>
      </w:r>
      <w:r w:rsidRPr="00180F90">
        <w:t xml:space="preserve">Run a Comprehensive CMA </w:t>
      </w:r>
      <w:r>
        <w:t xml:space="preserve">“Win the Listing” using </w:t>
      </w:r>
      <w:proofErr w:type="spellStart"/>
      <w:r>
        <w:t>kvCORE</w:t>
      </w:r>
      <w:proofErr w:type="spellEnd"/>
      <w:r>
        <w:t xml:space="preserve"> CORE Present.</w:t>
      </w:r>
    </w:p>
    <w:p w14:paraId="510BE872" w14:textId="33AE1C58" w:rsidR="008B0C28" w:rsidRDefault="008B0C28" w:rsidP="008B0C28">
      <w:pPr>
        <w:pStyle w:val="ListParagraph"/>
        <w:numPr>
          <w:ilvl w:val="1"/>
          <w:numId w:val="1"/>
        </w:numPr>
      </w:pPr>
      <w:r w:rsidRPr="00180F90">
        <w:t xml:space="preserve">Take a picture of the subject property and prepare prototype listing flyer </w:t>
      </w:r>
      <w:r w:rsidR="001928CE">
        <w:t>(use</w:t>
      </w:r>
      <w:r w:rsidRPr="00180F90">
        <w:t xml:space="preserve"> </w:t>
      </w:r>
      <w:r>
        <w:t>MADI</w:t>
      </w:r>
      <w:r w:rsidR="001928CE">
        <w:t>)</w:t>
      </w:r>
      <w:r>
        <w:t xml:space="preserve">. </w:t>
      </w:r>
    </w:p>
    <w:p w14:paraId="50E138FA" w14:textId="77777777" w:rsidR="008B0C28" w:rsidRPr="00180F90" w:rsidRDefault="008B0C28" w:rsidP="008B0C28">
      <w:pPr>
        <w:pStyle w:val="ListParagraph"/>
        <w:numPr>
          <w:ilvl w:val="1"/>
          <w:numId w:val="1"/>
        </w:numPr>
      </w:pPr>
      <w:r>
        <w:t>Use image of subject property to produce Luxury Listing Presentation (use MADI) – option to print or share digitally.</w:t>
      </w:r>
    </w:p>
    <w:p w14:paraId="0B297ED2" w14:textId="77777777" w:rsidR="00E40401" w:rsidRDefault="00E40401" w:rsidP="00E40401">
      <w:pPr>
        <w:pStyle w:val="ListParagraph"/>
        <w:numPr>
          <w:ilvl w:val="1"/>
          <w:numId w:val="1"/>
        </w:numPr>
      </w:pPr>
      <w:r w:rsidRPr="00180F90">
        <w:t xml:space="preserve">Pull current tax record from MLS showing ownership, square footage, legal </w:t>
      </w:r>
      <w:proofErr w:type="gramStart"/>
      <w:r w:rsidRPr="00180F90">
        <w:t>description</w:t>
      </w:r>
      <w:proofErr w:type="gramEnd"/>
      <w:r w:rsidRPr="00180F90">
        <w:t xml:space="preserve"> and taxes.</w:t>
      </w:r>
    </w:p>
    <w:p w14:paraId="36D1E5C7" w14:textId="51750541" w:rsidR="00385BF8" w:rsidRPr="00180F90" w:rsidRDefault="00385BF8" w:rsidP="00385BF8">
      <w:pPr>
        <w:pStyle w:val="ListParagraph"/>
        <w:numPr>
          <w:ilvl w:val="1"/>
          <w:numId w:val="1"/>
        </w:numPr>
      </w:pPr>
      <w:r w:rsidRPr="00180F90">
        <w:t xml:space="preserve">Prepare other materials as needed for </w:t>
      </w:r>
      <w:r>
        <w:t xml:space="preserve">the appointment. Bind them within the provided </w:t>
      </w:r>
      <w:r>
        <w:t xml:space="preserve">Black </w:t>
      </w:r>
      <w:r>
        <w:t xml:space="preserve">Luxury Presentation Cover. </w:t>
      </w:r>
    </w:p>
    <w:p w14:paraId="7A008659" w14:textId="24540B05" w:rsidR="00EF4E05" w:rsidRPr="00180F90" w:rsidRDefault="00320103" w:rsidP="00385BF8">
      <w:pPr>
        <w:pStyle w:val="ListParagraph"/>
        <w:numPr>
          <w:ilvl w:val="1"/>
          <w:numId w:val="1"/>
        </w:numPr>
      </w:pPr>
      <w:r w:rsidRPr="00180F90">
        <w:t>Pull current school district information for Seller verification at listing appointment.</w:t>
      </w:r>
    </w:p>
    <w:p w14:paraId="17578184" w14:textId="77777777" w:rsidR="00320103" w:rsidRDefault="00320103" w:rsidP="00320103">
      <w:pPr>
        <w:pStyle w:val="ListParagraph"/>
        <w:numPr>
          <w:ilvl w:val="1"/>
          <w:numId w:val="1"/>
        </w:numPr>
      </w:pPr>
      <w:r w:rsidRPr="00180F90">
        <w:t>Start a new listing transaction within Dotloop. Print a complete set for appointment. Print MLS Waiver form.</w:t>
      </w:r>
    </w:p>
    <w:p w14:paraId="13105ECD" w14:textId="77777777" w:rsidR="00320103" w:rsidRDefault="00320103" w:rsidP="00320103">
      <w:pPr>
        <w:pStyle w:val="ListParagraph"/>
        <w:numPr>
          <w:ilvl w:val="1"/>
          <w:numId w:val="1"/>
        </w:numPr>
      </w:pPr>
      <w:r w:rsidRPr="00180F90">
        <w:t>Review and study all data from the CMA</w:t>
      </w:r>
      <w:r>
        <w:t xml:space="preserve"> </w:t>
      </w:r>
      <w:r w:rsidRPr="00180F90">
        <w:t>and other reports.</w:t>
      </w:r>
    </w:p>
    <w:p w14:paraId="10695F6C" w14:textId="606A90CB" w:rsidR="00B52C78" w:rsidRDefault="007E5CD6" w:rsidP="00180F90">
      <w:pPr>
        <w:pStyle w:val="ListParagraph"/>
        <w:numPr>
          <w:ilvl w:val="1"/>
          <w:numId w:val="1"/>
        </w:numPr>
      </w:pPr>
      <w:r w:rsidRPr="00180F90">
        <w:t xml:space="preserve">Preview </w:t>
      </w:r>
      <w:r w:rsidR="006F2369">
        <w:t>3 competitive/</w:t>
      </w:r>
      <w:r w:rsidRPr="00180F90">
        <w:t>active listings</w:t>
      </w:r>
      <w:r w:rsidR="007833EA">
        <w:t xml:space="preserve"> on the market or</w:t>
      </w:r>
      <w:r w:rsidRPr="00180F90">
        <w:t xml:space="preserve"> in the neighborhood and drive by the sold properties in the area.</w:t>
      </w:r>
    </w:p>
    <w:p w14:paraId="2DEBC9BF" w14:textId="1C5DFD27" w:rsidR="00E62D1D" w:rsidRPr="00180F90" w:rsidRDefault="00E62D1D" w:rsidP="00E62D1D">
      <w:pPr>
        <w:pStyle w:val="ListParagraph"/>
        <w:numPr>
          <w:ilvl w:val="1"/>
          <w:numId w:val="1"/>
        </w:numPr>
      </w:pPr>
      <w:r w:rsidRPr="00180F90">
        <w:rPr>
          <w:rFonts w:ascii="Wingdings" w:hAnsi="Wingdings"/>
          <w:color w:val="542247"/>
          <w:w w:val="110"/>
          <w:position w:val="1"/>
          <w:sz w:val="24"/>
        </w:rPr>
        <w:t></w:t>
      </w:r>
      <w:r>
        <w:t>24-48 hours before the appointment send a text or email to the sellers with your agent branding video</w:t>
      </w:r>
      <w:r w:rsidRPr="00180F90">
        <w:t>.</w:t>
      </w:r>
      <w:r>
        <w:t xml:space="preserve"> (</w:t>
      </w:r>
      <w:r>
        <w:t xml:space="preserve">Use </w:t>
      </w:r>
      <w:proofErr w:type="spellStart"/>
      <w:r>
        <w:t>VideoBuzz</w:t>
      </w:r>
      <w:proofErr w:type="spellEnd"/>
      <w:r>
        <w:t xml:space="preserve"> or CORE Video. </w:t>
      </w:r>
      <w:r>
        <w:t xml:space="preserve">Visit the Agent Help Site to see the scripts we’ve prepared for you to film your own video)  </w:t>
      </w:r>
    </w:p>
    <w:p w14:paraId="2FA0434A" w14:textId="77777777" w:rsidR="00B52C78" w:rsidRPr="00180F90" w:rsidRDefault="007E5CD6" w:rsidP="00180F90">
      <w:pPr>
        <w:pStyle w:val="ListParagraph"/>
        <w:numPr>
          <w:ilvl w:val="1"/>
          <w:numId w:val="1"/>
        </w:numPr>
      </w:pPr>
      <w:r w:rsidRPr="00180F90">
        <w:t>Call Sellers to verify appointment time, asking them to review the pre-listing packet before the appointment.</w:t>
      </w:r>
    </w:p>
    <w:p w14:paraId="3242337E" w14:textId="77777777" w:rsidR="00B52C78" w:rsidRDefault="007E5CD6" w:rsidP="00180F90">
      <w:pPr>
        <w:pStyle w:val="ListParagraph"/>
        <w:numPr>
          <w:ilvl w:val="1"/>
          <w:numId w:val="1"/>
        </w:numPr>
      </w:pPr>
      <w:r w:rsidRPr="00180F90">
        <w:t>Review all listing appointment checklists and paperwork to ensure you have all complete files and information for appointment.</w:t>
      </w:r>
    </w:p>
    <w:p w14:paraId="30BE38CC" w14:textId="77777777" w:rsidR="00B52C78" w:rsidRDefault="00B52C78">
      <w:pPr>
        <w:spacing w:line="223" w:lineRule="auto"/>
        <w:rPr>
          <w:sz w:val="24"/>
        </w:rPr>
        <w:sectPr w:rsidR="00B52C78" w:rsidSect="00382CD7">
          <w:headerReference w:type="default" r:id="rId10"/>
          <w:footerReference w:type="default" r:id="rId11"/>
          <w:type w:val="continuous"/>
          <w:pgSz w:w="12240" w:h="15840"/>
          <w:pgMar w:top="1633" w:right="1520" w:bottom="1733" w:left="1500" w:header="1088" w:footer="1046" w:gutter="0"/>
          <w:pgNumType w:start="1"/>
          <w:cols w:space="720"/>
        </w:sectPr>
      </w:pPr>
    </w:p>
    <w:p w14:paraId="0C95C3A7" w14:textId="77777777" w:rsidR="00B52C78" w:rsidRDefault="00B52C78">
      <w:pPr>
        <w:pStyle w:val="BodyText"/>
        <w:spacing w:before="0"/>
        <w:ind w:left="0" w:firstLine="0"/>
        <w:rPr>
          <w:sz w:val="20"/>
        </w:rPr>
      </w:pPr>
    </w:p>
    <w:p w14:paraId="0149261C" w14:textId="5820657F" w:rsidR="006A505E" w:rsidRDefault="004B0933" w:rsidP="002846B8">
      <w:pPr>
        <w:pStyle w:val="Heading2"/>
        <w:spacing w:before="227"/>
        <w:ind w:left="124"/>
      </w:pPr>
      <w:r>
        <w:rPr>
          <w:color w:val="382D2A"/>
        </w:rPr>
        <w:t>MARKETING</w:t>
      </w:r>
      <w:r w:rsidR="007E5CD6">
        <w:rPr>
          <w:color w:val="382D2A"/>
        </w:rPr>
        <w:t xml:space="preserve"> PRESENTATION</w:t>
      </w:r>
    </w:p>
    <w:p w14:paraId="2599FA62" w14:textId="77777777" w:rsidR="00DA42D3" w:rsidRDefault="00DA42D3" w:rsidP="00DA42D3">
      <w:pPr>
        <w:pStyle w:val="ListParagraph"/>
        <w:numPr>
          <w:ilvl w:val="0"/>
          <w:numId w:val="2"/>
        </w:numPr>
      </w:pPr>
      <w:r>
        <w:t>Dress for success, this is a luxury marketing presentation.</w:t>
      </w:r>
    </w:p>
    <w:p w14:paraId="1F2748C9" w14:textId="6A02CF63" w:rsidR="00DA42D3" w:rsidRPr="007F11E3" w:rsidRDefault="00DA42D3" w:rsidP="00DA42D3">
      <w:pPr>
        <w:pStyle w:val="ListParagraph"/>
        <w:numPr>
          <w:ilvl w:val="0"/>
          <w:numId w:val="2"/>
        </w:numPr>
      </w:pPr>
      <w:r w:rsidRPr="007F11E3">
        <w:t>Take your prepared materials</w:t>
      </w:r>
      <w:r w:rsidR="00FC3DCB">
        <w:t xml:space="preserve">, plus </w:t>
      </w:r>
      <w:r w:rsidRPr="007F11E3">
        <w:t>a notebook and pen to presentation.</w:t>
      </w:r>
    </w:p>
    <w:p w14:paraId="41200FED" w14:textId="77777777" w:rsidR="00DA42D3" w:rsidRPr="007F11E3" w:rsidRDefault="00DA42D3" w:rsidP="00DA42D3">
      <w:pPr>
        <w:pStyle w:val="ListParagraph"/>
        <w:numPr>
          <w:ilvl w:val="0"/>
          <w:numId w:val="2"/>
        </w:numPr>
      </w:pPr>
      <w:r>
        <w:t xml:space="preserve">Ask the sellers for a tour of their home. </w:t>
      </w:r>
      <w:r w:rsidRPr="007F11E3">
        <w:t xml:space="preserve">Make notes </w:t>
      </w:r>
      <w:r>
        <w:t>using the Home Tour Checklist.</w:t>
      </w:r>
    </w:p>
    <w:p w14:paraId="060FC6D3" w14:textId="77777777" w:rsidR="00DA42D3" w:rsidRPr="007F11E3" w:rsidRDefault="00DA42D3" w:rsidP="00DA42D3">
      <w:pPr>
        <w:pStyle w:val="ListParagraph"/>
        <w:numPr>
          <w:ilvl w:val="0"/>
          <w:numId w:val="2"/>
        </w:numPr>
      </w:pPr>
      <w:r w:rsidRPr="007F11E3">
        <w:t>Discuss goals of the Sellers and what they are looking for (best price, shortest time possible, etc.)</w:t>
      </w:r>
      <w:r>
        <w:t xml:space="preserve"> Review the seller questionnaire and fill in any holes.</w:t>
      </w:r>
    </w:p>
    <w:p w14:paraId="264B4A52" w14:textId="77777777" w:rsidR="00DA42D3" w:rsidRDefault="00DA42D3" w:rsidP="00DA42D3">
      <w:pPr>
        <w:pStyle w:val="ListParagraph"/>
        <w:numPr>
          <w:ilvl w:val="0"/>
          <w:numId w:val="2"/>
        </w:numPr>
      </w:pPr>
      <w:r w:rsidRPr="007F11E3">
        <w:t>Talk with Sellers about questions they have on the information delivered or emailed to them.</w:t>
      </w:r>
    </w:p>
    <w:p w14:paraId="5FCC007C" w14:textId="20343206" w:rsidR="00B52C78" w:rsidRDefault="007F11E3" w:rsidP="007F11E3">
      <w:pPr>
        <w:pStyle w:val="ListParagraph"/>
        <w:numPr>
          <w:ilvl w:val="0"/>
          <w:numId w:val="2"/>
        </w:numPr>
      </w:pPr>
      <w:r w:rsidRPr="007F11E3">
        <w:rPr>
          <w:rFonts w:ascii="Wingdings" w:hAnsi="Wingdings"/>
          <w:color w:val="542247"/>
          <w:w w:val="105"/>
          <w:position w:val="1"/>
          <w:sz w:val="24"/>
        </w:rPr>
        <w:t></w:t>
      </w:r>
      <w:r w:rsidR="007E5CD6" w:rsidRPr="007F11E3">
        <w:t xml:space="preserve">Review </w:t>
      </w:r>
      <w:r w:rsidR="00D0715D">
        <w:t>CORE Present CMA Presentation</w:t>
      </w:r>
      <w:r w:rsidR="007E5CD6" w:rsidRPr="007F11E3">
        <w:t xml:space="preserve"> and explain your plan to </w:t>
      </w:r>
      <w:r w:rsidR="003B525A">
        <w:t>market their home to the matched buyers</w:t>
      </w:r>
      <w:r w:rsidR="007E5CD6" w:rsidRPr="007F11E3">
        <w:t>.</w:t>
      </w:r>
    </w:p>
    <w:p w14:paraId="09873C1B" w14:textId="636C5292" w:rsidR="00AA2E79" w:rsidRDefault="00AA2E79" w:rsidP="00AA2E79">
      <w:pPr>
        <w:pStyle w:val="ListParagraph"/>
        <w:numPr>
          <w:ilvl w:val="0"/>
          <w:numId w:val="2"/>
        </w:numPr>
      </w:pPr>
      <w:r w:rsidRPr="007F11E3">
        <w:rPr>
          <w:rFonts w:ascii="Wingdings" w:hAnsi="Wingdings"/>
          <w:color w:val="542247"/>
          <w:w w:val="105"/>
          <w:position w:val="1"/>
          <w:sz w:val="24"/>
        </w:rPr>
        <w:t></w:t>
      </w:r>
      <w:r w:rsidRPr="007F11E3">
        <w:t xml:space="preserve">Review </w:t>
      </w:r>
      <w:r>
        <w:t xml:space="preserve">Showing Time reports </w:t>
      </w:r>
      <w:r w:rsidRPr="007F11E3">
        <w:t xml:space="preserve">and </w:t>
      </w:r>
      <w:r>
        <w:t xml:space="preserve">review the </w:t>
      </w:r>
      <w:r w:rsidRPr="007F11E3">
        <w:t>most active showing price range with Sellers.</w:t>
      </w:r>
    </w:p>
    <w:p w14:paraId="31499D0F" w14:textId="5FEFB5EA" w:rsidR="00B073C7" w:rsidRPr="007F11E3" w:rsidRDefault="00B073C7" w:rsidP="00B073C7">
      <w:pPr>
        <w:pStyle w:val="ListParagraph"/>
        <w:numPr>
          <w:ilvl w:val="0"/>
          <w:numId w:val="2"/>
        </w:numPr>
      </w:pPr>
      <w:r w:rsidRPr="007F11E3">
        <w:rPr>
          <w:rFonts w:ascii="Wingdings" w:hAnsi="Wingdings"/>
          <w:color w:val="542247"/>
          <w:w w:val="105"/>
          <w:position w:val="1"/>
          <w:sz w:val="24"/>
        </w:rPr>
        <w:t></w:t>
      </w:r>
      <w:r w:rsidRPr="007F11E3">
        <w:t xml:space="preserve">Review Marketing </w:t>
      </w:r>
      <w:r>
        <w:t>Plan</w:t>
      </w:r>
      <w:r w:rsidRPr="007F11E3">
        <w:t xml:space="preserve"> </w:t>
      </w:r>
      <w:r w:rsidR="00944452">
        <w:t xml:space="preserve">&amp; Materials </w:t>
      </w:r>
      <w:r w:rsidRPr="007F11E3">
        <w:t xml:space="preserve">with Sellers explaining competitive advantage of using </w:t>
      </w:r>
      <w:r>
        <w:t>Florida Properties Group</w:t>
      </w:r>
      <w:r w:rsidRPr="007F11E3">
        <w:t>.</w:t>
      </w:r>
      <w:r>
        <w:t xml:space="preserve"> Reference Important Dates flyer </w:t>
      </w:r>
      <w:r w:rsidR="00944452">
        <w:t>&amp;</w:t>
      </w:r>
      <w:r>
        <w:t xml:space="preserve"> start filling it out.</w:t>
      </w:r>
    </w:p>
    <w:p w14:paraId="73AA88B0" w14:textId="77777777" w:rsidR="00B52C78" w:rsidRPr="007F11E3" w:rsidRDefault="007E5CD6" w:rsidP="007F11E3">
      <w:pPr>
        <w:pStyle w:val="ListParagraph"/>
        <w:numPr>
          <w:ilvl w:val="0"/>
          <w:numId w:val="2"/>
        </w:numPr>
      </w:pPr>
      <w:r w:rsidRPr="007F11E3">
        <w:t>Offer pricing strategy based on your professional judgment and interpretation of current market conditions. Explain your job is that of a messenger between Sellers and the current marketplace. Work with Sellers on arriving at the price to "Test the Market."</w:t>
      </w:r>
    </w:p>
    <w:p w14:paraId="704AB661" w14:textId="73B4E01E" w:rsidR="00B52C78" w:rsidRPr="007F11E3" w:rsidRDefault="00AA2E79" w:rsidP="007F11E3">
      <w:pPr>
        <w:pStyle w:val="ListParagraph"/>
        <w:numPr>
          <w:ilvl w:val="0"/>
          <w:numId w:val="2"/>
        </w:numPr>
      </w:pPr>
      <w:r>
        <w:t>Agree on a</w:t>
      </w:r>
      <w:r w:rsidR="007E5CD6" w:rsidRPr="007F11E3">
        <w:t xml:space="preserve"> price to market the home.</w:t>
      </w:r>
    </w:p>
    <w:p w14:paraId="7D439D8C" w14:textId="77777777" w:rsidR="00B52C78" w:rsidRPr="00944452" w:rsidRDefault="007E5CD6" w:rsidP="007F11E3">
      <w:pPr>
        <w:pStyle w:val="ListParagraph"/>
        <w:numPr>
          <w:ilvl w:val="0"/>
          <w:numId w:val="2"/>
        </w:numPr>
      </w:pPr>
      <w:r w:rsidRPr="00944452">
        <w:t>Guide Sellers on short sales if they owe more than home's market value.</w:t>
      </w:r>
    </w:p>
    <w:p w14:paraId="25FFFCDF" w14:textId="63E05A21" w:rsidR="00B52C78" w:rsidRPr="007F11E3" w:rsidRDefault="007E5CD6" w:rsidP="007F11E3">
      <w:pPr>
        <w:pStyle w:val="ListParagraph"/>
        <w:numPr>
          <w:ilvl w:val="0"/>
          <w:numId w:val="2"/>
        </w:numPr>
      </w:pPr>
      <w:r w:rsidRPr="007F11E3">
        <w:t>Explain all listing paperwork and obtain Seller's signatures.</w:t>
      </w:r>
    </w:p>
    <w:p w14:paraId="6894B7F9" w14:textId="7E3644CE" w:rsidR="00B52C78" w:rsidRPr="007F11E3" w:rsidRDefault="007F11E3" w:rsidP="007F11E3">
      <w:pPr>
        <w:pStyle w:val="ListParagraph"/>
        <w:numPr>
          <w:ilvl w:val="0"/>
          <w:numId w:val="2"/>
        </w:numPr>
      </w:pPr>
      <w:r w:rsidRPr="007F11E3">
        <w:rPr>
          <w:rFonts w:ascii="Wingdings" w:hAnsi="Wingdings"/>
          <w:color w:val="542247"/>
          <w:w w:val="105"/>
          <w:position w:val="1"/>
          <w:sz w:val="24"/>
        </w:rPr>
        <w:t></w:t>
      </w:r>
      <w:r w:rsidR="007E5CD6" w:rsidRPr="007F11E3">
        <w:t xml:space="preserve">Provide </w:t>
      </w:r>
      <w:r>
        <w:t>2-10</w:t>
      </w:r>
      <w:r w:rsidR="007E5CD6" w:rsidRPr="007F11E3">
        <w:t xml:space="preserve"> Home Warranty information</w:t>
      </w:r>
      <w:r w:rsidR="00AA2E79">
        <w:t xml:space="preserve"> </w:t>
      </w:r>
      <w:r w:rsidR="00AA2E79" w:rsidRPr="00AA2E79">
        <w:t>and confirm if they want Seller’s Coverage</w:t>
      </w:r>
      <w:r w:rsidR="007E5CD6" w:rsidRPr="007F11E3">
        <w:t>.</w:t>
      </w:r>
    </w:p>
    <w:p w14:paraId="2C62B7CE" w14:textId="17F4935C" w:rsidR="00B52C78" w:rsidRPr="007F11E3" w:rsidRDefault="00692E1E" w:rsidP="007F11E3">
      <w:pPr>
        <w:pStyle w:val="ListParagraph"/>
        <w:numPr>
          <w:ilvl w:val="0"/>
          <w:numId w:val="2"/>
        </w:numPr>
      </w:pPr>
      <w:r w:rsidRPr="007F11E3">
        <w:rPr>
          <w:rFonts w:ascii="Wingdings" w:hAnsi="Wingdings"/>
          <w:color w:val="542247"/>
          <w:w w:val="105"/>
          <w:position w:val="1"/>
          <w:sz w:val="24"/>
        </w:rPr>
        <w:t></w:t>
      </w:r>
      <w:r w:rsidR="007E5CD6" w:rsidRPr="007F11E3">
        <w:t>Provide Seller with sample Estimated Proceeds Worksheet</w:t>
      </w:r>
      <w:r>
        <w:t xml:space="preserve"> (use the </w:t>
      </w:r>
      <w:proofErr w:type="spellStart"/>
      <w:r w:rsidR="007742EE">
        <w:t>CapstoneAgentONE</w:t>
      </w:r>
      <w:proofErr w:type="spellEnd"/>
      <w:r w:rsidR="007742EE">
        <w:t xml:space="preserve"> App)</w:t>
      </w:r>
      <w:r w:rsidR="007E5CD6" w:rsidRPr="007F11E3">
        <w:t>.</w:t>
      </w:r>
    </w:p>
    <w:p w14:paraId="62322656" w14:textId="4E24E826" w:rsidR="00B52C78" w:rsidRPr="007F11E3" w:rsidRDefault="007E5CD6" w:rsidP="007F11E3">
      <w:pPr>
        <w:pStyle w:val="ListParagraph"/>
        <w:numPr>
          <w:ilvl w:val="0"/>
          <w:numId w:val="2"/>
        </w:numPr>
      </w:pPr>
      <w:r w:rsidRPr="007F11E3">
        <w:t xml:space="preserve">Conduct </w:t>
      </w:r>
      <w:r w:rsidR="00AA2E79">
        <w:t>property</w:t>
      </w:r>
      <w:r w:rsidRPr="007F11E3">
        <w:t xml:space="preserve"> assessment and suggest changes and staging ideas to shorten time on market.</w:t>
      </w:r>
    </w:p>
    <w:p w14:paraId="38F59C8A" w14:textId="6FA85810" w:rsidR="00B52C78" w:rsidRPr="007F11E3" w:rsidRDefault="007E5CD6" w:rsidP="007F11E3">
      <w:pPr>
        <w:pStyle w:val="ListParagraph"/>
        <w:numPr>
          <w:ilvl w:val="0"/>
          <w:numId w:val="2"/>
        </w:numPr>
      </w:pPr>
      <w:r w:rsidRPr="007F11E3">
        <w:t xml:space="preserve">Use an MLS wavier if home is not ready for market. This will give </w:t>
      </w:r>
      <w:proofErr w:type="gramStart"/>
      <w:r w:rsidRPr="007F11E3">
        <w:t>Sellers</w:t>
      </w:r>
      <w:proofErr w:type="gramEnd"/>
      <w:r w:rsidRPr="007F11E3">
        <w:t xml:space="preserve"> time to complete repairs and/or staging. </w:t>
      </w:r>
    </w:p>
    <w:p w14:paraId="4183382B" w14:textId="28476236" w:rsidR="00B52C78" w:rsidRPr="007F11E3" w:rsidRDefault="007E5CD6" w:rsidP="007F11E3">
      <w:pPr>
        <w:pStyle w:val="ListParagraph"/>
        <w:numPr>
          <w:ilvl w:val="0"/>
          <w:numId w:val="2"/>
        </w:numPr>
      </w:pPr>
      <w:r w:rsidRPr="007F11E3">
        <w:t>If not delivered with pre-listing packet, leave Sellers with a "Seller's Homework" worksheet</w:t>
      </w:r>
      <w:r w:rsidR="00AA2E79">
        <w:t>.</w:t>
      </w:r>
    </w:p>
    <w:p w14:paraId="406726B9" w14:textId="77777777" w:rsidR="00F345EB" w:rsidRDefault="007E5CD6" w:rsidP="00F345EB">
      <w:pPr>
        <w:pStyle w:val="ListParagraph"/>
        <w:numPr>
          <w:ilvl w:val="0"/>
          <w:numId w:val="2"/>
        </w:numPr>
        <w:rPr>
          <w:sz w:val="20"/>
        </w:rPr>
      </w:pPr>
      <w:r w:rsidRPr="007F11E3">
        <w:t>Suggest pre-inspection to shorten time on market, possibly obtain higher price at contract time and improve negotiations after buyer's inspectio</w:t>
      </w:r>
      <w:r w:rsidR="007F3E74">
        <w:t>n.</w:t>
      </w:r>
      <w:r w:rsidR="00A35A23">
        <w:rPr>
          <w:sz w:val="20"/>
        </w:rPr>
        <w:t xml:space="preserve"> </w:t>
      </w:r>
    </w:p>
    <w:p w14:paraId="5712A671" w14:textId="2DA9ABBC" w:rsidR="00F345EB" w:rsidRPr="00F345EB" w:rsidRDefault="00F345EB" w:rsidP="00F345EB">
      <w:pPr>
        <w:pStyle w:val="ListParagraph"/>
        <w:numPr>
          <w:ilvl w:val="0"/>
          <w:numId w:val="2"/>
        </w:numPr>
        <w:rPr>
          <w:sz w:val="20"/>
        </w:rPr>
      </w:pPr>
      <w:r>
        <w:t xml:space="preserve">Write a personal note in the provided notecard (in Luxury Kit) to </w:t>
      </w:r>
      <w:r w:rsidR="008A385A">
        <w:t>thank your sellers</w:t>
      </w:r>
      <w:r w:rsidR="00B3210B">
        <w:t xml:space="preserve"> for their time</w:t>
      </w:r>
      <w:r w:rsidR="002846B8">
        <w:t xml:space="preserve">. Mail immediately following the appointment. </w:t>
      </w:r>
    </w:p>
    <w:sectPr w:rsidR="00F345EB" w:rsidRPr="00F345EB">
      <w:pgSz w:w="12240" w:h="15840"/>
      <w:pgMar w:top="1660" w:right="1520" w:bottom="1240" w:left="1500" w:header="108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397F" w14:textId="77777777" w:rsidR="00B359FF" w:rsidRDefault="00B359FF">
      <w:r>
        <w:separator/>
      </w:r>
    </w:p>
  </w:endnote>
  <w:endnote w:type="continuationSeparator" w:id="0">
    <w:p w14:paraId="68D1F827" w14:textId="77777777" w:rsidR="00B359FF" w:rsidRDefault="00B359FF">
      <w:r>
        <w:continuationSeparator/>
      </w:r>
    </w:p>
  </w:endnote>
  <w:endnote w:type="continuationNotice" w:id="1">
    <w:p w14:paraId="119630A0" w14:textId="77777777" w:rsidR="00B359FF" w:rsidRDefault="00B35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Proxima Nova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3266" w14:textId="77192D03" w:rsidR="00B52C78" w:rsidRDefault="00B52C78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0ECA" w14:textId="77777777" w:rsidR="00B359FF" w:rsidRDefault="00B359FF">
      <w:r>
        <w:separator/>
      </w:r>
    </w:p>
  </w:footnote>
  <w:footnote w:type="continuationSeparator" w:id="0">
    <w:p w14:paraId="19EE1073" w14:textId="77777777" w:rsidR="00B359FF" w:rsidRDefault="00B359FF">
      <w:r>
        <w:continuationSeparator/>
      </w:r>
    </w:p>
  </w:footnote>
  <w:footnote w:type="continuationNotice" w:id="1">
    <w:p w14:paraId="759521FD" w14:textId="77777777" w:rsidR="00B359FF" w:rsidRDefault="00B35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5398" w14:textId="174CCA8D" w:rsidR="00B52C78" w:rsidRPr="00F513E9" w:rsidRDefault="00F513E9" w:rsidP="00F513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03454E" wp14:editId="4CEC60CF">
          <wp:simplePos x="0" y="0"/>
          <wp:positionH relativeFrom="column">
            <wp:posOffset>-952500</wp:posOffset>
          </wp:positionH>
          <wp:positionV relativeFrom="paragraph">
            <wp:posOffset>-657789</wp:posOffset>
          </wp:positionV>
          <wp:extent cx="7787539" cy="10012310"/>
          <wp:effectExtent l="0" t="0" r="0" b="0"/>
          <wp:wrapNone/>
          <wp:docPr id="1807717699" name="Picture 1" descr="A picture containing screenshot, black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717699" name="Picture 1" descr="A picture containing screenshot, black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70" cy="1001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5BC4C"/>
    <w:multiLevelType w:val="hybridMultilevel"/>
    <w:tmpl w:val="57624E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16773"/>
    <w:multiLevelType w:val="hybridMultilevel"/>
    <w:tmpl w:val="70BAEDBA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BA5"/>
    <w:multiLevelType w:val="hybridMultilevel"/>
    <w:tmpl w:val="7B54DDC2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F6ADC"/>
    <w:multiLevelType w:val="hybridMultilevel"/>
    <w:tmpl w:val="8E001D98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4A72"/>
    <w:multiLevelType w:val="hybridMultilevel"/>
    <w:tmpl w:val="89E24DC6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C44C7"/>
    <w:multiLevelType w:val="hybridMultilevel"/>
    <w:tmpl w:val="85B01F90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64164"/>
    <w:multiLevelType w:val="hybridMultilevel"/>
    <w:tmpl w:val="6032FDB6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56946"/>
    <w:multiLevelType w:val="hybridMultilevel"/>
    <w:tmpl w:val="D68442C8"/>
    <w:lvl w:ilvl="0" w:tplc="EB50FAAC">
      <w:numFmt w:val="bullet"/>
      <w:lvlText w:val="*"/>
      <w:lvlJc w:val="left"/>
      <w:pPr>
        <w:ind w:left="422" w:hanging="303"/>
      </w:pPr>
      <w:rPr>
        <w:rFonts w:ascii="Wingdings" w:eastAsia="Arial" w:hAnsi="Wingdings" w:cs="Arial" w:hint="default"/>
        <w:b/>
        <w:bCs/>
        <w:color w:val="542247"/>
        <w:w w:val="228"/>
        <w:sz w:val="24"/>
        <w:szCs w:val="24"/>
        <w:lang w:val="en-US" w:eastAsia="en-US" w:bidi="en-US"/>
      </w:rPr>
    </w:lvl>
    <w:lvl w:ilvl="1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2" w:tplc="C0D4F6E8">
      <w:numFmt w:val="bullet"/>
      <w:lvlText w:val="•"/>
      <w:lvlJc w:val="left"/>
      <w:pPr>
        <w:ind w:left="1788" w:hanging="369"/>
      </w:pPr>
      <w:rPr>
        <w:rFonts w:hint="default"/>
        <w:lang w:val="en-US" w:eastAsia="en-US" w:bidi="en-US"/>
      </w:rPr>
    </w:lvl>
    <w:lvl w:ilvl="3" w:tplc="D9369970">
      <w:numFmt w:val="bullet"/>
      <w:lvlText w:val="•"/>
      <w:lvlJc w:val="left"/>
      <w:pPr>
        <w:ind w:left="2717" w:hanging="369"/>
      </w:pPr>
      <w:rPr>
        <w:rFonts w:hint="default"/>
        <w:lang w:val="en-US" w:eastAsia="en-US" w:bidi="en-US"/>
      </w:rPr>
    </w:lvl>
    <w:lvl w:ilvl="4" w:tplc="F5F448A0">
      <w:numFmt w:val="bullet"/>
      <w:lvlText w:val="•"/>
      <w:lvlJc w:val="left"/>
      <w:pPr>
        <w:ind w:left="3646" w:hanging="369"/>
      </w:pPr>
      <w:rPr>
        <w:rFonts w:hint="default"/>
        <w:lang w:val="en-US" w:eastAsia="en-US" w:bidi="en-US"/>
      </w:rPr>
    </w:lvl>
    <w:lvl w:ilvl="5" w:tplc="84E613DE">
      <w:numFmt w:val="bullet"/>
      <w:lvlText w:val="•"/>
      <w:lvlJc w:val="left"/>
      <w:pPr>
        <w:ind w:left="4575" w:hanging="369"/>
      </w:pPr>
      <w:rPr>
        <w:rFonts w:hint="default"/>
        <w:lang w:val="en-US" w:eastAsia="en-US" w:bidi="en-US"/>
      </w:rPr>
    </w:lvl>
    <w:lvl w:ilvl="6" w:tplc="78F25654">
      <w:numFmt w:val="bullet"/>
      <w:lvlText w:val="•"/>
      <w:lvlJc w:val="left"/>
      <w:pPr>
        <w:ind w:left="5504" w:hanging="369"/>
      </w:pPr>
      <w:rPr>
        <w:rFonts w:hint="default"/>
        <w:lang w:val="en-US" w:eastAsia="en-US" w:bidi="en-US"/>
      </w:rPr>
    </w:lvl>
    <w:lvl w:ilvl="7" w:tplc="4B848400">
      <w:numFmt w:val="bullet"/>
      <w:lvlText w:val="•"/>
      <w:lvlJc w:val="left"/>
      <w:pPr>
        <w:ind w:left="6433" w:hanging="369"/>
      </w:pPr>
      <w:rPr>
        <w:rFonts w:hint="default"/>
        <w:lang w:val="en-US" w:eastAsia="en-US" w:bidi="en-US"/>
      </w:rPr>
    </w:lvl>
    <w:lvl w:ilvl="8" w:tplc="8424FE52">
      <w:numFmt w:val="bullet"/>
      <w:lvlText w:val="•"/>
      <w:lvlJc w:val="left"/>
      <w:pPr>
        <w:ind w:left="7362" w:hanging="369"/>
      </w:pPr>
      <w:rPr>
        <w:rFonts w:hint="default"/>
        <w:lang w:val="en-US" w:eastAsia="en-US" w:bidi="en-US"/>
      </w:rPr>
    </w:lvl>
  </w:abstractNum>
  <w:abstractNum w:abstractNumId="8" w15:restartNumberingAfterBreak="0">
    <w:nsid w:val="61EE30FD"/>
    <w:multiLevelType w:val="hybridMultilevel"/>
    <w:tmpl w:val="B868E5BC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50229">
    <w:abstractNumId w:val="7"/>
  </w:num>
  <w:num w:numId="2" w16cid:durableId="693726254">
    <w:abstractNumId w:val="8"/>
  </w:num>
  <w:num w:numId="3" w16cid:durableId="1676223974">
    <w:abstractNumId w:val="2"/>
  </w:num>
  <w:num w:numId="4" w16cid:durableId="811286582">
    <w:abstractNumId w:val="1"/>
  </w:num>
  <w:num w:numId="5" w16cid:durableId="1923485897">
    <w:abstractNumId w:val="3"/>
  </w:num>
  <w:num w:numId="6" w16cid:durableId="972102202">
    <w:abstractNumId w:val="4"/>
  </w:num>
  <w:num w:numId="7" w16cid:durableId="220560136">
    <w:abstractNumId w:val="6"/>
  </w:num>
  <w:num w:numId="8" w16cid:durableId="766116533">
    <w:abstractNumId w:val="5"/>
  </w:num>
  <w:num w:numId="9" w16cid:durableId="17745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78"/>
    <w:rsid w:val="00010698"/>
    <w:rsid w:val="000452BA"/>
    <w:rsid w:val="00074AA5"/>
    <w:rsid w:val="000E38BA"/>
    <w:rsid w:val="000F596B"/>
    <w:rsid w:val="00180F90"/>
    <w:rsid w:val="001928CE"/>
    <w:rsid w:val="002160D7"/>
    <w:rsid w:val="00224249"/>
    <w:rsid w:val="00236A2E"/>
    <w:rsid w:val="00256CD4"/>
    <w:rsid w:val="002846B8"/>
    <w:rsid w:val="002E2EA0"/>
    <w:rsid w:val="00320103"/>
    <w:rsid w:val="003331CB"/>
    <w:rsid w:val="00343127"/>
    <w:rsid w:val="003821D7"/>
    <w:rsid w:val="00382CD7"/>
    <w:rsid w:val="0038318C"/>
    <w:rsid w:val="00385BF8"/>
    <w:rsid w:val="003B525A"/>
    <w:rsid w:val="003B5BD8"/>
    <w:rsid w:val="00422EE9"/>
    <w:rsid w:val="00480FB4"/>
    <w:rsid w:val="00495427"/>
    <w:rsid w:val="004B0933"/>
    <w:rsid w:val="0053258F"/>
    <w:rsid w:val="0054056B"/>
    <w:rsid w:val="005E3ECA"/>
    <w:rsid w:val="005F39F1"/>
    <w:rsid w:val="00601DB9"/>
    <w:rsid w:val="00634B47"/>
    <w:rsid w:val="00652881"/>
    <w:rsid w:val="006702E9"/>
    <w:rsid w:val="00692E1E"/>
    <w:rsid w:val="0069412D"/>
    <w:rsid w:val="006A505E"/>
    <w:rsid w:val="006A621E"/>
    <w:rsid w:val="006F2369"/>
    <w:rsid w:val="006F4729"/>
    <w:rsid w:val="00716BEA"/>
    <w:rsid w:val="00752A62"/>
    <w:rsid w:val="007742EE"/>
    <w:rsid w:val="007833EA"/>
    <w:rsid w:val="007C0669"/>
    <w:rsid w:val="007C4149"/>
    <w:rsid w:val="007E5CD6"/>
    <w:rsid w:val="007E7693"/>
    <w:rsid w:val="007F11E3"/>
    <w:rsid w:val="007F3E74"/>
    <w:rsid w:val="00883B8D"/>
    <w:rsid w:val="008A385A"/>
    <w:rsid w:val="008B0C28"/>
    <w:rsid w:val="008E1B5E"/>
    <w:rsid w:val="00900642"/>
    <w:rsid w:val="00944452"/>
    <w:rsid w:val="00960082"/>
    <w:rsid w:val="00A11EF0"/>
    <w:rsid w:val="00A35A23"/>
    <w:rsid w:val="00A37476"/>
    <w:rsid w:val="00A7212A"/>
    <w:rsid w:val="00A75377"/>
    <w:rsid w:val="00A77434"/>
    <w:rsid w:val="00AA2E79"/>
    <w:rsid w:val="00AA6691"/>
    <w:rsid w:val="00AB681A"/>
    <w:rsid w:val="00B073C7"/>
    <w:rsid w:val="00B3210B"/>
    <w:rsid w:val="00B359FF"/>
    <w:rsid w:val="00B52C78"/>
    <w:rsid w:val="00B60092"/>
    <w:rsid w:val="00B97A5D"/>
    <w:rsid w:val="00C1168D"/>
    <w:rsid w:val="00C15D7D"/>
    <w:rsid w:val="00C42C4A"/>
    <w:rsid w:val="00C657CC"/>
    <w:rsid w:val="00C678E1"/>
    <w:rsid w:val="00C8061C"/>
    <w:rsid w:val="00D0715D"/>
    <w:rsid w:val="00D42DE3"/>
    <w:rsid w:val="00D54D97"/>
    <w:rsid w:val="00D64B2E"/>
    <w:rsid w:val="00D67F0A"/>
    <w:rsid w:val="00D7529E"/>
    <w:rsid w:val="00D8349A"/>
    <w:rsid w:val="00DA42D3"/>
    <w:rsid w:val="00DE3F26"/>
    <w:rsid w:val="00E40401"/>
    <w:rsid w:val="00E43D6E"/>
    <w:rsid w:val="00E4656A"/>
    <w:rsid w:val="00E62D1D"/>
    <w:rsid w:val="00E934D5"/>
    <w:rsid w:val="00EC60C5"/>
    <w:rsid w:val="00ED3554"/>
    <w:rsid w:val="00EF4E05"/>
    <w:rsid w:val="00F06703"/>
    <w:rsid w:val="00F345EB"/>
    <w:rsid w:val="00F513E9"/>
    <w:rsid w:val="00F519C6"/>
    <w:rsid w:val="00F623EC"/>
    <w:rsid w:val="00FC3DCB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A770C"/>
  <w15:docId w15:val="{8FE618AF-779F-1A4B-803D-314F91DE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1"/>
      <w:ind w:left="1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23"/>
      <w:ind w:left="119" w:hanging="303"/>
      <w:outlineLvl w:val="2"/>
    </w:pPr>
    <w:rPr>
      <w:rFonts w:ascii="Arial-BoldItalicMT" w:eastAsia="Arial-BoldItalicMT" w:hAnsi="Arial-BoldItalicMT" w:cs="Arial-BoldItalicMT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849" w:hanging="3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849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0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F9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80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F90"/>
    <w:rPr>
      <w:rFonts w:ascii="Arial" w:eastAsia="Arial" w:hAnsi="Arial" w:cs="Arial"/>
      <w:lang w:bidi="en-US"/>
    </w:rPr>
  </w:style>
  <w:style w:type="paragraph" w:customStyle="1" w:styleId="Default">
    <w:name w:val="Default"/>
    <w:rsid w:val="006A505E"/>
    <w:pPr>
      <w:widowControl/>
      <w:adjustRightInd w:val="0"/>
    </w:pPr>
    <w:rPr>
      <w:rFonts w:ascii="Proxima Nova" w:hAnsi="Proxima Nova" w:cs="Proxima Nova"/>
      <w:color w:val="000000"/>
      <w:sz w:val="24"/>
      <w:szCs w:val="24"/>
    </w:rPr>
  </w:style>
  <w:style w:type="character" w:customStyle="1" w:styleId="A2">
    <w:name w:val="A2"/>
    <w:uiPriority w:val="99"/>
    <w:rsid w:val="006A505E"/>
    <w:rPr>
      <w:rFonts w:cs="Proxima Nova"/>
      <w:color w:val="211D1E"/>
      <w:sz w:val="20"/>
      <w:szCs w:val="20"/>
    </w:rPr>
  </w:style>
  <w:style w:type="character" w:customStyle="1" w:styleId="A3">
    <w:name w:val="A3"/>
    <w:uiPriority w:val="99"/>
    <w:rsid w:val="002160D7"/>
    <w:rPr>
      <w:rFonts w:cs="Proxima Nova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d5666-af01-4d44-9a66-d89c9ef62ee3" xsi:nil="true"/>
    <lcf76f155ced4ddcb4097134ff3c332f xmlns="982b7afb-029f-4711-9c0b-e8a9d1600c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64909C451F0468163916D07F0E7A4" ma:contentTypeVersion="17" ma:contentTypeDescription="Create a new document." ma:contentTypeScope="" ma:versionID="6ed499b55afc960b487adc8f21c3f768">
  <xsd:schema xmlns:xsd="http://www.w3.org/2001/XMLSchema" xmlns:xs="http://www.w3.org/2001/XMLSchema" xmlns:p="http://schemas.microsoft.com/office/2006/metadata/properties" xmlns:ns2="982b7afb-029f-4711-9c0b-e8a9d1600ca1" xmlns:ns3="a30d5666-af01-4d44-9a66-d89c9ef62ee3" targetNamespace="http://schemas.microsoft.com/office/2006/metadata/properties" ma:root="true" ma:fieldsID="e7950ea75b3de67ec601e4167d04258a" ns2:_="" ns3:_="">
    <xsd:import namespace="982b7afb-029f-4711-9c0b-e8a9d1600ca1"/>
    <xsd:import namespace="a30d5666-af01-4d44-9a66-d89c9ef62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b7afb-029f-4711-9c0b-e8a9d160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c28dd-5fd0-4060-b054-264076db2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5666-af01-4d44-9a66-d89c9ef62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ee9f4-464e-400e-8288-1889ec57aebd}" ma:internalName="TaxCatchAll" ma:showField="CatchAllData" ma:web="a30d5666-af01-4d44-9a66-d89c9ef62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7FC85-5666-48AD-9671-7CA57C143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234BE-22C3-4F97-B1C6-FE18CEFFA46B}">
  <ds:schemaRefs>
    <ds:schemaRef ds:uri="http://schemas.microsoft.com/office/2006/metadata/properties"/>
    <ds:schemaRef ds:uri="http://schemas.microsoft.com/office/infopath/2007/PartnerControls"/>
    <ds:schemaRef ds:uri="a30d5666-af01-4d44-9a66-d89c9ef62ee3"/>
    <ds:schemaRef ds:uri="982b7afb-029f-4711-9c0b-e8a9d1600ca1"/>
  </ds:schemaRefs>
</ds:datastoreItem>
</file>

<file path=customXml/itemProps3.xml><?xml version="1.0" encoding="utf-8"?>
<ds:datastoreItem xmlns:ds="http://schemas.openxmlformats.org/officeDocument/2006/customXml" ds:itemID="{E8C9E08A-0071-4772-80B8-09977FC16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Fanders</dc:creator>
  <cp:lastModifiedBy>Christie Clark</cp:lastModifiedBy>
  <cp:revision>49</cp:revision>
  <dcterms:created xsi:type="dcterms:W3CDTF">2023-07-19T15:33:00Z</dcterms:created>
  <dcterms:modified xsi:type="dcterms:W3CDTF">2023-07-19T17:22:00Z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2020-01-21T00:00:00Z</vt:filetime>
  </property>
  <property fmtid="{D5CDD505-2E9C-101B-9397-08002B2CF9AE}" pid="5" name="ContentTypeId">
    <vt:lpwstr>0x010100A3064909C451F0468163916D07F0E7A4</vt:lpwstr>
  </property>
  <property fmtid="{D5CDD505-2E9C-101B-9397-08002B2CF9AE}" pid="6" name="MediaServiceImageTags">
    <vt:lpwstr/>
  </property>
</Properties>
</file>